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4AA4D" w14:textId="77777777" w:rsidR="00EC6448" w:rsidRDefault="00EC6448" w:rsidP="00EC6448">
      <w:pPr>
        <w:pStyle w:val="KeinLeerraum"/>
      </w:pPr>
      <w:r w:rsidRPr="00EC6448">
        <w:rPr>
          <w:b/>
          <w:sz w:val="32"/>
          <w:szCs w:val="32"/>
        </w:rPr>
        <w:t>Mosaik</w:t>
      </w:r>
      <w:r w:rsidRPr="00EC6448">
        <w:rPr>
          <w:b/>
          <w:sz w:val="32"/>
          <w:szCs w:val="32"/>
        </w:rPr>
        <w:cr/>
      </w:r>
      <w:r>
        <w:rPr>
          <w:b/>
        </w:rPr>
        <w:t>Education</w:t>
      </w:r>
    </w:p>
    <w:p w14:paraId="33115B39" w14:textId="77063073" w:rsidR="00EC6448" w:rsidRPr="00EC6448" w:rsidRDefault="00EC6448" w:rsidP="003F2970">
      <w:pPr>
        <w:pStyle w:val="KeinLeerraum"/>
        <w:rPr>
          <w:b/>
        </w:rPr>
      </w:pPr>
      <w:r w:rsidRPr="00EC6448">
        <w:rPr>
          <w:b/>
        </w:rPr>
        <w:t>Schülerinnen und Schüler aus Duisburg-Marxloh (Musik und Tanz)</w:t>
      </w:r>
      <w:r w:rsidRPr="00EC6448">
        <w:rPr>
          <w:b/>
        </w:rPr>
        <w:cr/>
        <w:t xml:space="preserve">Lorenzo </w:t>
      </w:r>
      <w:proofErr w:type="spellStart"/>
      <w:r w:rsidRPr="00EC6448">
        <w:rPr>
          <w:b/>
        </w:rPr>
        <w:t>Soulès</w:t>
      </w:r>
      <w:proofErr w:type="spellEnd"/>
      <w:r w:rsidRPr="00EC6448">
        <w:rPr>
          <w:b/>
        </w:rPr>
        <w:t xml:space="preserve"> (Klavier)</w:t>
      </w:r>
    </w:p>
    <w:p w14:paraId="1394481E" w14:textId="77777777" w:rsidR="00EC6448" w:rsidRDefault="00EC6448" w:rsidP="003F2970">
      <w:pPr>
        <w:pStyle w:val="KeinLeerraum"/>
        <w:rPr>
          <w:b/>
        </w:rPr>
      </w:pPr>
    </w:p>
    <w:p w14:paraId="289CF479" w14:textId="54A402EF" w:rsidR="007D6614" w:rsidRDefault="00EC6448" w:rsidP="003F2970">
      <w:pPr>
        <w:pStyle w:val="KeinLeerraum"/>
        <w:rPr>
          <w:b/>
        </w:rPr>
      </w:pPr>
      <w:r w:rsidRPr="00EC6448">
        <w:rPr>
          <w:b/>
        </w:rPr>
        <w:t>Di. 27. Mai</w:t>
      </w:r>
      <w:r w:rsidRPr="00EC6448">
        <w:rPr>
          <w:b/>
        </w:rPr>
        <w:cr/>
        <w:t>Duisburg</w:t>
      </w:r>
      <w:r w:rsidRPr="00EC6448">
        <w:rPr>
          <w:b/>
        </w:rPr>
        <w:cr/>
        <w:t>Gebläsehalle im ­Landschaftspark Nord</w:t>
      </w:r>
      <w:r w:rsidRPr="00EC6448">
        <w:rPr>
          <w:b/>
        </w:rPr>
        <w:cr/>
        <w:t>18 Uhr, ohne Pause</w:t>
      </w:r>
      <w:r w:rsidRPr="00EC6448">
        <w:rPr>
          <w:b/>
        </w:rPr>
        <w:cr/>
        <w:t>€ 10 (</w:t>
      </w:r>
      <w:proofErr w:type="spellStart"/>
      <w:r w:rsidRPr="00EC6448">
        <w:rPr>
          <w:b/>
        </w:rPr>
        <w:t>erm</w:t>
      </w:r>
      <w:proofErr w:type="spellEnd"/>
      <w:r w:rsidRPr="00EC6448">
        <w:rPr>
          <w:b/>
        </w:rPr>
        <w:t>. 8, Kinder 4)</w:t>
      </w:r>
    </w:p>
    <w:p w14:paraId="0208E3E3" w14:textId="77777777" w:rsidR="003171DB" w:rsidRDefault="003171DB" w:rsidP="003F2970">
      <w:pPr>
        <w:pStyle w:val="KeinLeerraum"/>
        <w:rPr>
          <w:b/>
        </w:rPr>
      </w:pPr>
    </w:p>
    <w:p w14:paraId="100CFA5C" w14:textId="1000CAA2" w:rsidR="003171DB" w:rsidRPr="006D710F" w:rsidRDefault="006D710F" w:rsidP="003F2970">
      <w:pPr>
        <w:pStyle w:val="KeinLeerraum"/>
      </w:pPr>
      <w:r w:rsidRPr="006D710F">
        <w:t>Teil des Education-Programm</w:t>
      </w:r>
      <w:r>
        <w:t>s</w:t>
      </w:r>
      <w:r w:rsidRPr="006D710F">
        <w:t xml:space="preserve"> des </w:t>
      </w:r>
      <w:r w:rsidRPr="006D710F">
        <w:t>Klavier-Festival Ruhr</w:t>
      </w:r>
    </w:p>
    <w:p w14:paraId="54253CC9" w14:textId="77777777" w:rsidR="003171DB" w:rsidRDefault="003171DB" w:rsidP="003F2970">
      <w:pPr>
        <w:pStyle w:val="KeinLeerraum"/>
        <w:rPr>
          <w:b/>
        </w:rPr>
      </w:pPr>
    </w:p>
    <w:p w14:paraId="3BE08F10" w14:textId="77777777" w:rsidR="003171DB" w:rsidRPr="00B73232" w:rsidRDefault="003171DB" w:rsidP="003171DB">
      <w:pPr>
        <w:pStyle w:val="KeinLeerraum"/>
        <w:rPr>
          <w:b/>
        </w:rPr>
      </w:pPr>
      <w:r w:rsidRPr="00B73232">
        <w:rPr>
          <w:b/>
        </w:rPr>
        <w:t xml:space="preserve">Link Website </w:t>
      </w:r>
      <w:bookmarkStart w:id="0" w:name="_Hlk189570492"/>
      <w:r w:rsidRPr="00B73232">
        <w:rPr>
          <w:b/>
        </w:rPr>
        <w:t>Klavier-Festival Ruhr</w:t>
      </w:r>
      <w:bookmarkEnd w:id="0"/>
      <w:r w:rsidRPr="00B73232">
        <w:rPr>
          <w:b/>
        </w:rPr>
        <w:t>:</w:t>
      </w:r>
    </w:p>
    <w:p w14:paraId="30DD1C2D" w14:textId="1B4A4756" w:rsidR="003171DB" w:rsidRPr="006D710F" w:rsidRDefault="006D710F" w:rsidP="003171DB">
      <w:pPr>
        <w:pStyle w:val="KeinLeerraum"/>
      </w:pPr>
      <w:hyperlink r:id="rId5" w:history="1">
        <w:r>
          <w:rPr>
            <w:rStyle w:val="Hyperlink"/>
          </w:rPr>
          <w:t>https://www.klavierfestival.de/konzerte/mosaik-2025/</w:t>
        </w:r>
      </w:hyperlink>
    </w:p>
    <w:p w14:paraId="2D8EA924" w14:textId="77777777" w:rsidR="003171DB" w:rsidRPr="00B73232" w:rsidRDefault="003171DB" w:rsidP="003171DB">
      <w:pPr>
        <w:pStyle w:val="KeinLeerraum"/>
        <w:rPr>
          <w:b/>
        </w:rPr>
      </w:pPr>
    </w:p>
    <w:p w14:paraId="54FB85CC" w14:textId="77777777" w:rsidR="003171DB" w:rsidRPr="00B73232" w:rsidRDefault="003171DB" w:rsidP="003171DB">
      <w:pPr>
        <w:pStyle w:val="KeinLeerraum"/>
        <w:rPr>
          <w:b/>
        </w:rPr>
      </w:pPr>
      <w:r w:rsidRPr="00B73232">
        <w:rPr>
          <w:b/>
        </w:rPr>
        <w:t>Ticketlink:</w:t>
      </w:r>
    </w:p>
    <w:p w14:paraId="6D890062" w14:textId="714CD6C1" w:rsidR="003171DB" w:rsidRPr="006D710F" w:rsidRDefault="006D710F" w:rsidP="003F2970">
      <w:pPr>
        <w:pStyle w:val="KeinLeerraum"/>
      </w:pPr>
      <w:hyperlink r:id="rId6" w:history="1">
        <w:r>
          <w:rPr>
            <w:rStyle w:val="Hyperlink"/>
          </w:rPr>
          <w:t>https://tickets.klavierfestival.de/selection/event/date?productId=10229235484569</w:t>
        </w:r>
      </w:hyperlink>
    </w:p>
    <w:p w14:paraId="3FDDEBF1" w14:textId="77777777" w:rsidR="003171DB" w:rsidRDefault="003171DB" w:rsidP="003F2970">
      <w:pPr>
        <w:pStyle w:val="KeinLeerraum"/>
        <w:rPr>
          <w:b/>
        </w:rPr>
      </w:pPr>
    </w:p>
    <w:p w14:paraId="27E01855" w14:textId="11FEB95E" w:rsidR="00F47CB2" w:rsidRDefault="003F2970" w:rsidP="003F2970">
      <w:pPr>
        <w:pStyle w:val="KeinLeerraum"/>
        <w:rPr>
          <w:b/>
        </w:rPr>
      </w:pPr>
      <w:r w:rsidRPr="003F2970">
        <w:rPr>
          <w:b/>
        </w:rPr>
        <w:t>Programm:</w:t>
      </w:r>
    </w:p>
    <w:p w14:paraId="246F82B1" w14:textId="77777777" w:rsidR="00EC6448" w:rsidRPr="00EC6448" w:rsidRDefault="00EC6448" w:rsidP="00EC6448">
      <w:pPr>
        <w:pStyle w:val="KeinLeerraum"/>
        <w:rPr>
          <w:bCs/>
        </w:rPr>
      </w:pPr>
      <w:r w:rsidRPr="00EC6448">
        <w:rPr>
          <w:bCs/>
        </w:rPr>
        <w:t>Werke von Olivier Messiaen, Erwin Schulhoff und anderen</w:t>
      </w:r>
    </w:p>
    <w:p w14:paraId="09CACCE7" w14:textId="77777777" w:rsidR="006D710F" w:rsidRDefault="006D710F" w:rsidP="006D710F">
      <w:pPr>
        <w:pStyle w:val="KeinLeerraum"/>
        <w:rPr>
          <w:b/>
        </w:rPr>
      </w:pPr>
    </w:p>
    <w:p w14:paraId="68CED39F" w14:textId="2BD79DBB" w:rsidR="003171DB" w:rsidRPr="006D710F" w:rsidRDefault="003171DB" w:rsidP="006D710F">
      <w:pPr>
        <w:pStyle w:val="KeinLeerraum"/>
      </w:pPr>
      <w:r>
        <w:rPr>
          <w:b/>
        </w:rPr>
        <w:t>Info:</w:t>
      </w:r>
      <w:r w:rsidR="006D710F">
        <w:rPr>
          <w:b/>
        </w:rPr>
        <w:br/>
      </w:r>
      <w:r w:rsidRPr="006D710F">
        <w:t xml:space="preserve">Die Konzerte in der Duisburger </w:t>
      </w:r>
      <w:proofErr w:type="spellStart"/>
      <w:r w:rsidRPr="006D710F">
        <w:t>Gebläsehalle</w:t>
      </w:r>
      <w:proofErr w:type="spellEnd"/>
      <w:r w:rsidRPr="006D710F">
        <w:t xml:space="preserve"> zählen zu den alljährlichen Höhepunkten der Education-Arbeit des Klavier-Festival Ruhr und zeigen, welche bemerkenswerten Ergebnisse eine langfristige und nachhaltig angelegte Bildungsarbeit im Bereich Musik und Tanz hervorbringen kann.</w:t>
      </w:r>
    </w:p>
    <w:p w14:paraId="6199605D" w14:textId="77777777" w:rsidR="003171DB" w:rsidRPr="006D710F" w:rsidRDefault="003171DB" w:rsidP="006D710F">
      <w:pPr>
        <w:pStyle w:val="KeinLeerraum"/>
      </w:pPr>
      <w:r w:rsidRPr="006D710F">
        <w:t xml:space="preserve">Unter dem Titel „Mosaik“ präsentieren </w:t>
      </w:r>
      <w:proofErr w:type="spellStart"/>
      <w:proofErr w:type="gramStart"/>
      <w:r w:rsidRPr="006D710F">
        <w:t>Schüler:innen</w:t>
      </w:r>
      <w:proofErr w:type="spellEnd"/>
      <w:proofErr w:type="gramEnd"/>
      <w:r w:rsidRPr="006D710F">
        <w:t xml:space="preserve"> aus Duisburg-Marxloh in diesem Jahr Choreografien und Musikstücke zu Werken von Olivier Messiaen, Erwin Schulhoff und anderen. Die Beiträge wurden unter der Leitung von Sonja </w:t>
      </w:r>
      <w:proofErr w:type="spellStart"/>
      <w:r w:rsidRPr="006D710F">
        <w:t>Birnschein</w:t>
      </w:r>
      <w:proofErr w:type="spellEnd"/>
      <w:r w:rsidRPr="006D710F">
        <w:t xml:space="preserve">, Petra </w:t>
      </w:r>
      <w:proofErr w:type="spellStart"/>
      <w:r w:rsidRPr="006D710F">
        <w:t>Jebavy</w:t>
      </w:r>
      <w:proofErr w:type="spellEnd"/>
      <w:r w:rsidRPr="006D710F">
        <w:t xml:space="preserve">, </w:t>
      </w:r>
      <w:proofErr w:type="spellStart"/>
      <w:r w:rsidRPr="006D710F">
        <w:t>Cinthia</w:t>
      </w:r>
      <w:proofErr w:type="spellEnd"/>
      <w:r w:rsidRPr="006D710F">
        <w:t xml:space="preserve"> </w:t>
      </w:r>
      <w:proofErr w:type="spellStart"/>
      <w:r w:rsidRPr="006D710F">
        <w:t>Nisiyama</w:t>
      </w:r>
      <w:proofErr w:type="spellEnd"/>
      <w:r w:rsidRPr="006D710F">
        <w:t>, Erika Pico und Jutta Sabel entwickelt. „Mosaik“ verweist hierbei auf die Vielfalt des Konzertprogramms und symbolisiert die Zusammenarbeit und Interaktion der Schülerinnen und Schüler untereinander.</w:t>
      </w:r>
      <w:r w:rsidRPr="006D710F">
        <w:br/>
      </w:r>
      <w:r w:rsidRPr="006D710F">
        <w:br/>
        <w:t xml:space="preserve">Die Kinder und Jugendlichen stehen an diesem Abend gemeinsam mit dem Pianisten Lorenzo </w:t>
      </w:r>
      <w:proofErr w:type="spellStart"/>
      <w:r w:rsidRPr="006D710F">
        <w:t>Soulès</w:t>
      </w:r>
      <w:proofErr w:type="spellEnd"/>
      <w:r w:rsidRPr="006D710F">
        <w:t xml:space="preserve"> auf der Bühne, der der Education-Arbeit des Festivals seit langem verbunden ist. Damit erwartet die Besucher in der beeindruckenden Kulisse des Industriedenkmals </w:t>
      </w:r>
      <w:proofErr w:type="spellStart"/>
      <w:r w:rsidRPr="006D710F">
        <w:t>Gebläsehalle</w:t>
      </w:r>
      <w:proofErr w:type="spellEnd"/>
      <w:r w:rsidRPr="006D710F">
        <w:t xml:space="preserve"> im Landschaftspark Duisburg-Nord ein abwechslungsreiches Konzerterlebnis.</w:t>
      </w:r>
    </w:p>
    <w:p w14:paraId="40896973" w14:textId="77777777" w:rsidR="003171DB" w:rsidRPr="006D710F" w:rsidRDefault="003171DB" w:rsidP="006D710F">
      <w:pPr>
        <w:pStyle w:val="KeinLeerraum"/>
      </w:pPr>
    </w:p>
    <w:p w14:paraId="5C373553" w14:textId="442375B6" w:rsidR="00A04B5B" w:rsidRPr="006D710F" w:rsidRDefault="00A04B5B" w:rsidP="006D710F">
      <w:pPr>
        <w:pStyle w:val="KeinLeerraum"/>
        <w:rPr>
          <w:b/>
        </w:rPr>
      </w:pPr>
      <w:r w:rsidRPr="006D710F">
        <w:rPr>
          <w:b/>
        </w:rPr>
        <w:t>Biografie</w:t>
      </w:r>
      <w:bookmarkStart w:id="1" w:name="_GoBack"/>
      <w:bookmarkEnd w:id="1"/>
      <w:r w:rsidRPr="006D710F">
        <w:rPr>
          <w:b/>
        </w:rPr>
        <w:t>:</w:t>
      </w:r>
    </w:p>
    <w:p w14:paraId="6A1C33A6" w14:textId="58C9BFAA" w:rsidR="00A04B5B" w:rsidRPr="006D710F" w:rsidRDefault="00A04B5B" w:rsidP="006D710F">
      <w:pPr>
        <w:pStyle w:val="KeinLeerraum"/>
      </w:pPr>
      <w:r w:rsidRPr="006D710F">
        <w:t xml:space="preserve">Im April 2022 gewann Lorenzo </w:t>
      </w:r>
      <w:proofErr w:type="spellStart"/>
      <w:r w:rsidRPr="006D710F">
        <w:t>Soulès</w:t>
      </w:r>
      <w:proofErr w:type="spellEnd"/>
      <w:r w:rsidRPr="006D710F">
        <w:t xml:space="preserve"> den 1. Preis im Concours international de piano </w:t>
      </w:r>
      <w:proofErr w:type="spellStart"/>
      <w:r w:rsidRPr="006D710F">
        <w:t>d’Orléans</w:t>
      </w:r>
      <w:proofErr w:type="spellEnd"/>
      <w:r w:rsidRPr="006D710F">
        <w:t xml:space="preserve">. Zudem wurde ihm der Prix des </w:t>
      </w:r>
      <w:proofErr w:type="spellStart"/>
      <w:r w:rsidRPr="006D710F">
        <w:t>Étudiants</w:t>
      </w:r>
      <w:proofErr w:type="spellEnd"/>
      <w:r w:rsidRPr="006D710F">
        <w:t xml:space="preserve"> du Conservatoire </w:t>
      </w:r>
      <w:proofErr w:type="spellStart"/>
      <w:r w:rsidRPr="006D710F">
        <w:t>d’Orléans</w:t>
      </w:r>
      <w:proofErr w:type="spellEnd"/>
      <w:r w:rsidRPr="006D710F">
        <w:t xml:space="preserve">, der Publikumspreis und der Edison </w:t>
      </w:r>
      <w:proofErr w:type="spellStart"/>
      <w:r w:rsidRPr="006D710F">
        <w:t>Denisov</w:t>
      </w:r>
      <w:proofErr w:type="spellEnd"/>
      <w:r w:rsidRPr="006D710F">
        <w:t xml:space="preserve">-Preis zuerkannt. Dieser Erfolg ermöglichte ihm die Einspielung einer zweiten Solo-CD mit Werken von Debussy, Messiaen, </w:t>
      </w:r>
      <w:proofErr w:type="spellStart"/>
      <w:r w:rsidRPr="006D710F">
        <w:t>Manoury</w:t>
      </w:r>
      <w:proofErr w:type="spellEnd"/>
      <w:r w:rsidRPr="006D710F">
        <w:t xml:space="preserve">, </w:t>
      </w:r>
      <w:proofErr w:type="spellStart"/>
      <w:r w:rsidRPr="006D710F">
        <w:t>Murail</w:t>
      </w:r>
      <w:proofErr w:type="spellEnd"/>
      <w:r w:rsidRPr="006D710F">
        <w:t xml:space="preserve"> und Benjamin, die in Frankreich glänzende Rezensionen bekam.</w:t>
      </w:r>
      <w:r w:rsidR="006D710F" w:rsidRPr="006D710F">
        <w:t xml:space="preserve"> </w:t>
      </w:r>
      <w:r w:rsidRPr="006D710F">
        <w:t>Für seine Mitwirkung bei der CD „</w:t>
      </w:r>
      <w:proofErr w:type="spellStart"/>
      <w:r w:rsidRPr="006D710F">
        <w:t>Eonta</w:t>
      </w:r>
      <w:proofErr w:type="spellEnd"/>
      <w:r w:rsidRPr="006D710F">
        <w:t xml:space="preserve">“ mit Werken von </w:t>
      </w:r>
      <w:proofErr w:type="spellStart"/>
      <w:r w:rsidRPr="006D710F">
        <w:t>Iannis</w:t>
      </w:r>
      <w:proofErr w:type="spellEnd"/>
      <w:r w:rsidRPr="006D710F">
        <w:t xml:space="preserve"> </w:t>
      </w:r>
      <w:proofErr w:type="spellStart"/>
      <w:r w:rsidRPr="006D710F">
        <w:t>Xenakis</w:t>
      </w:r>
      <w:proofErr w:type="spellEnd"/>
      <w:r w:rsidRPr="006D710F">
        <w:t xml:space="preserve"> erhielt er 2023 den Preis der deutschen Schallplattenkritik.</w:t>
      </w:r>
    </w:p>
    <w:p w14:paraId="4ECABEFD" w14:textId="77777777" w:rsidR="006D710F" w:rsidRPr="006D710F" w:rsidRDefault="006D710F" w:rsidP="006D710F">
      <w:pPr>
        <w:pStyle w:val="KeinLeerraum"/>
      </w:pPr>
    </w:p>
    <w:p w14:paraId="56F65287" w14:textId="530DCEC5" w:rsidR="00A04B5B" w:rsidRPr="006D710F" w:rsidRDefault="00A04B5B" w:rsidP="006D710F">
      <w:pPr>
        <w:pStyle w:val="KeinLeerraum"/>
      </w:pPr>
      <w:r w:rsidRPr="006D710F">
        <w:t xml:space="preserve">Zehn Jahre zuvor begann Lorenzo </w:t>
      </w:r>
      <w:proofErr w:type="spellStart"/>
      <w:r w:rsidRPr="006D710F">
        <w:t>Soulès</w:t>
      </w:r>
      <w:proofErr w:type="spellEnd"/>
      <w:r w:rsidRPr="006D710F">
        <w:t xml:space="preserve">‘ internationale Karriere, als er im Alter von 20 Jahren beim Concours International de Genève alle verfügbaren Preise gewann (1. Preis, Publikumspreis, Spezialpreis des jungen Publikums, Air France-KLM Spezialpreis und den Coup de Coeur-Preis des Schweizer Uhrmachers </w:t>
      </w:r>
      <w:proofErr w:type="spellStart"/>
      <w:r w:rsidRPr="006D710F">
        <w:t>Breguet</w:t>
      </w:r>
      <w:proofErr w:type="spellEnd"/>
      <w:r w:rsidRPr="006D710F">
        <w:t>). Damit ist er in der langen Geschichte dieses renommierten Wettbewerbs einer der erfolgreichsten Preisträger.</w:t>
      </w:r>
    </w:p>
    <w:p w14:paraId="53C233C2" w14:textId="77777777" w:rsidR="006D710F" w:rsidRPr="006D710F" w:rsidRDefault="006D710F" w:rsidP="006D710F">
      <w:pPr>
        <w:pStyle w:val="KeinLeerraum"/>
      </w:pPr>
    </w:p>
    <w:p w14:paraId="42C8DC1C" w14:textId="5C486B4C" w:rsidR="00A04B5B" w:rsidRPr="006D710F" w:rsidRDefault="00A04B5B" w:rsidP="006D710F">
      <w:pPr>
        <w:pStyle w:val="KeinLeerraum"/>
      </w:pPr>
      <w:r w:rsidRPr="006D710F">
        <w:lastRenderedPageBreak/>
        <w:t xml:space="preserve">Einladungen zu großen Festivals und bedeutenden Konzertreihen ließen nicht lange auf sich warten. Lorenzo </w:t>
      </w:r>
      <w:proofErr w:type="spellStart"/>
      <w:r w:rsidRPr="006D710F">
        <w:t>Soulès</w:t>
      </w:r>
      <w:proofErr w:type="spellEnd"/>
      <w:r w:rsidRPr="006D710F">
        <w:t xml:space="preserve"> ist regelmäßiger Gast beim Festival Messiaen au Pays de la </w:t>
      </w:r>
      <w:proofErr w:type="spellStart"/>
      <w:r w:rsidRPr="006D710F">
        <w:t>Meije</w:t>
      </w:r>
      <w:proofErr w:type="spellEnd"/>
      <w:r w:rsidRPr="006D710F">
        <w:t xml:space="preserve">, beim Festival du Périgord Noir, beim </w:t>
      </w:r>
      <w:proofErr w:type="spellStart"/>
      <w:r w:rsidRPr="006D710F">
        <w:t>Kurtág</w:t>
      </w:r>
      <w:proofErr w:type="spellEnd"/>
      <w:r w:rsidRPr="006D710F">
        <w:t xml:space="preserve"> Festival im </w:t>
      </w:r>
      <w:proofErr w:type="spellStart"/>
      <w:r w:rsidRPr="006D710F">
        <w:t>Muziekgebouw</w:t>
      </w:r>
      <w:proofErr w:type="spellEnd"/>
      <w:r w:rsidRPr="006D710F">
        <w:t xml:space="preserve"> Amsterdam und beim </w:t>
      </w:r>
      <w:proofErr w:type="spellStart"/>
      <w:r w:rsidRPr="006D710F">
        <w:t>Aldeburgh</w:t>
      </w:r>
      <w:proofErr w:type="spellEnd"/>
      <w:r w:rsidRPr="006D710F">
        <w:t xml:space="preserve"> Music Festival. Des Weiteren gastierte er in der Tonhalle Zürich, in der Victoria Hall in Genf, in der Royal Festival Hall in London und bei Radio France. Beim Klavierfestival Ruhr hat er den u.a. Iberia-Zyklus von </w:t>
      </w:r>
      <w:proofErr w:type="spellStart"/>
      <w:r w:rsidRPr="006D710F">
        <w:t>Albéniz</w:t>
      </w:r>
      <w:proofErr w:type="spellEnd"/>
      <w:r w:rsidRPr="006D710F">
        <w:t xml:space="preserve"> aufgeführt und engagiert sich seit mehr als zehn Jahren zudem für die Education-Arbeit des Festivals, bei deren Präsentationen er regelmäßig zu erleben ist.</w:t>
      </w:r>
    </w:p>
    <w:p w14:paraId="614929EF" w14:textId="77777777" w:rsidR="006D710F" w:rsidRPr="006D710F" w:rsidRDefault="006D710F" w:rsidP="006D710F">
      <w:pPr>
        <w:pStyle w:val="KeinLeerraum"/>
      </w:pPr>
    </w:p>
    <w:p w14:paraId="2EB0FA8F" w14:textId="4EDAA22C" w:rsidR="00A04B5B" w:rsidRPr="006D710F" w:rsidRDefault="00A04B5B" w:rsidP="006D710F">
      <w:pPr>
        <w:pStyle w:val="KeinLeerraum"/>
      </w:pPr>
      <w:r w:rsidRPr="006D710F">
        <w:t xml:space="preserve">Engagements in der Spielzeit 2023/24 führen ihn u.a. mit Bartóks 1. Klavierkonzert zu den Bremer Philharmonikern, mit Beethovens 3. Klavierkonzert zum </w:t>
      </w:r>
      <w:proofErr w:type="spellStart"/>
      <w:r w:rsidRPr="006D710F">
        <w:t>Orchestre</w:t>
      </w:r>
      <w:proofErr w:type="spellEnd"/>
      <w:r w:rsidRPr="006D710F">
        <w:t xml:space="preserve"> </w:t>
      </w:r>
      <w:proofErr w:type="spellStart"/>
      <w:r w:rsidRPr="006D710F">
        <w:t>Symphonique</w:t>
      </w:r>
      <w:proofErr w:type="spellEnd"/>
      <w:r w:rsidRPr="006D710F">
        <w:t xml:space="preserve"> </w:t>
      </w:r>
      <w:proofErr w:type="spellStart"/>
      <w:r w:rsidRPr="006D710F">
        <w:t>d’Orléans</w:t>
      </w:r>
      <w:proofErr w:type="spellEnd"/>
      <w:r w:rsidRPr="006D710F">
        <w:t xml:space="preserve"> und zur SWR-Reihe „Internationale Pianisten in Mainz“.</w:t>
      </w:r>
    </w:p>
    <w:p w14:paraId="348C3E7D" w14:textId="77777777" w:rsidR="006D710F" w:rsidRPr="006D710F" w:rsidRDefault="006D710F" w:rsidP="006D710F">
      <w:pPr>
        <w:pStyle w:val="KeinLeerraum"/>
      </w:pPr>
    </w:p>
    <w:p w14:paraId="5689185D" w14:textId="77777777" w:rsidR="00A04B5B" w:rsidRPr="006D710F" w:rsidRDefault="00A04B5B" w:rsidP="006D710F">
      <w:pPr>
        <w:pStyle w:val="KeinLeerraum"/>
      </w:pPr>
      <w:r w:rsidRPr="006D710F">
        <w:t xml:space="preserve">Lorenzo </w:t>
      </w:r>
      <w:proofErr w:type="spellStart"/>
      <w:r w:rsidRPr="006D710F">
        <w:t>Soulès</w:t>
      </w:r>
      <w:proofErr w:type="spellEnd"/>
      <w:r w:rsidRPr="006D710F">
        <w:t xml:space="preserve"> wurde in Lyon geboren und begann bereits mit drei Jahren, Klavier zu spielen. Nachdem er mit 13 Jahren am Conservatoire </w:t>
      </w:r>
      <w:proofErr w:type="spellStart"/>
      <w:r w:rsidRPr="006D710F">
        <w:t>Supérieur</w:t>
      </w:r>
      <w:proofErr w:type="spellEnd"/>
      <w:r w:rsidRPr="006D710F">
        <w:t xml:space="preserve"> de Paris C.N.R. sein Studium mit dem 1er Prix abschloss, setze er seine Studien bei Pierre-Laurent </w:t>
      </w:r>
      <w:proofErr w:type="spellStart"/>
      <w:r w:rsidRPr="006D710F">
        <w:t>Aimard</w:t>
      </w:r>
      <w:proofErr w:type="spellEnd"/>
      <w:r w:rsidRPr="006D710F">
        <w:t xml:space="preserve"> und Tamara </w:t>
      </w:r>
      <w:proofErr w:type="spellStart"/>
      <w:r w:rsidRPr="006D710F">
        <w:t>Stefanovich</w:t>
      </w:r>
      <w:proofErr w:type="spellEnd"/>
      <w:r w:rsidRPr="006D710F">
        <w:t xml:space="preserve"> an der Hochschule für Musik und Tanz Köln fort, wo er das Konzertexamen mit Auszeichnung absolvierte. Zusätzlich nahm er von 2006 bis 2009 Unterricht bei der spanischen Pianistin Alicia de </w:t>
      </w:r>
      <w:proofErr w:type="spellStart"/>
      <w:r w:rsidRPr="006D710F">
        <w:t>Larrocha</w:t>
      </w:r>
      <w:proofErr w:type="spellEnd"/>
      <w:r w:rsidRPr="006D710F">
        <w:t xml:space="preserve"> in Barcelona, um mit ihr den gesamten Iberia-Zyklus einzustudieren.</w:t>
      </w:r>
    </w:p>
    <w:p w14:paraId="5D9FCFEA" w14:textId="77777777" w:rsidR="00EC6448" w:rsidRDefault="00EC6448" w:rsidP="003F2970">
      <w:pPr>
        <w:pStyle w:val="KeinLeerraum"/>
      </w:pPr>
    </w:p>
    <w:p w14:paraId="44D7C236" w14:textId="1A35584A" w:rsidR="00C73DEA" w:rsidRPr="00C73DEA" w:rsidRDefault="00C73DEA" w:rsidP="00C73DEA">
      <w:pPr>
        <w:pStyle w:val="KeinLeerraum"/>
        <w:rPr>
          <w:b/>
          <w:bCs/>
        </w:rPr>
      </w:pPr>
      <w:r w:rsidRPr="00C73DEA">
        <w:rPr>
          <w:b/>
          <w:bCs/>
        </w:rPr>
        <w:t>Sponsor</w:t>
      </w:r>
      <w:r w:rsidR="00C30E78">
        <w:rPr>
          <w:b/>
          <w:bCs/>
        </w:rPr>
        <w:t>en</w:t>
      </w:r>
      <w:r w:rsidRPr="00C73DEA">
        <w:rPr>
          <w:b/>
          <w:bCs/>
        </w:rPr>
        <w:t>:</w:t>
      </w:r>
    </w:p>
    <w:p w14:paraId="24426FF4" w14:textId="77777777" w:rsidR="00C73DEA" w:rsidRPr="006D710F" w:rsidRDefault="00C73DEA" w:rsidP="006D710F">
      <w:pPr>
        <w:pStyle w:val="KeinLeerraum"/>
        <w:rPr>
          <w:bCs/>
        </w:rPr>
      </w:pPr>
      <w:r w:rsidRPr="006D710F">
        <w:rPr>
          <w:bCs/>
        </w:rPr>
        <w:t>Ursula Reimann</w:t>
      </w:r>
    </w:p>
    <w:p w14:paraId="23CDB16B" w14:textId="77777777" w:rsidR="00C73DEA" w:rsidRPr="006D710F" w:rsidRDefault="00C73DEA" w:rsidP="006D710F">
      <w:pPr>
        <w:pStyle w:val="KeinLeerraum"/>
        <w:rPr>
          <w:bCs/>
        </w:rPr>
      </w:pPr>
      <w:r w:rsidRPr="006D710F">
        <w:rPr>
          <w:bCs/>
        </w:rPr>
        <w:t>Klöckner &amp; Co.</w:t>
      </w:r>
    </w:p>
    <w:p w14:paraId="251C1E2E" w14:textId="77777777" w:rsidR="00C73DEA" w:rsidRPr="006D710F" w:rsidRDefault="00C73DEA" w:rsidP="006D710F">
      <w:pPr>
        <w:pStyle w:val="KeinLeerraum"/>
        <w:rPr>
          <w:bCs/>
        </w:rPr>
      </w:pPr>
      <w:r w:rsidRPr="006D710F">
        <w:rPr>
          <w:bCs/>
        </w:rPr>
        <w:t>Stiftung Mercator</w:t>
      </w:r>
    </w:p>
    <w:p w14:paraId="777CB50B" w14:textId="68F973AE" w:rsidR="00C73DEA" w:rsidRPr="00EC6448" w:rsidRDefault="00C73DEA" w:rsidP="00C73DEA">
      <w:pPr>
        <w:pStyle w:val="KeinLeerraum"/>
      </w:pPr>
    </w:p>
    <w:sectPr w:rsidR="00C73DEA" w:rsidRPr="00EC64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434D06"/>
    <w:multiLevelType w:val="multilevel"/>
    <w:tmpl w:val="5B902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65789E"/>
    <w:multiLevelType w:val="multilevel"/>
    <w:tmpl w:val="243E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222936"/>
    <w:rsid w:val="00264169"/>
    <w:rsid w:val="002F6789"/>
    <w:rsid w:val="003171DB"/>
    <w:rsid w:val="00377E79"/>
    <w:rsid w:val="003C2F8F"/>
    <w:rsid w:val="003D71C5"/>
    <w:rsid w:val="003F2970"/>
    <w:rsid w:val="00427BD8"/>
    <w:rsid w:val="00431597"/>
    <w:rsid w:val="004773CE"/>
    <w:rsid w:val="004C5400"/>
    <w:rsid w:val="00504283"/>
    <w:rsid w:val="005266A7"/>
    <w:rsid w:val="00646146"/>
    <w:rsid w:val="0067437C"/>
    <w:rsid w:val="00682D7F"/>
    <w:rsid w:val="006B1D65"/>
    <w:rsid w:val="006C3D08"/>
    <w:rsid w:val="006D710F"/>
    <w:rsid w:val="007C52F2"/>
    <w:rsid w:val="007D2694"/>
    <w:rsid w:val="007D6614"/>
    <w:rsid w:val="00854AA7"/>
    <w:rsid w:val="0086790A"/>
    <w:rsid w:val="008F434F"/>
    <w:rsid w:val="0096057C"/>
    <w:rsid w:val="00A04B5B"/>
    <w:rsid w:val="00A60CBB"/>
    <w:rsid w:val="00AA4E58"/>
    <w:rsid w:val="00AA795F"/>
    <w:rsid w:val="00C30E78"/>
    <w:rsid w:val="00C73DEA"/>
    <w:rsid w:val="00CC6BB3"/>
    <w:rsid w:val="00CF2CE2"/>
    <w:rsid w:val="00E0246A"/>
    <w:rsid w:val="00EC6448"/>
    <w:rsid w:val="00F47CB2"/>
    <w:rsid w:val="00F82F06"/>
    <w:rsid w:val="00F90442"/>
    <w:rsid w:val="00F90838"/>
    <w:rsid w:val="00F90D00"/>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3171DB"/>
    <w:rPr>
      <w:color w:val="0563C1" w:themeColor="hyperlink"/>
      <w:u w:val="single"/>
    </w:rPr>
  </w:style>
  <w:style w:type="character" w:styleId="NichtaufgelsteErwhnung">
    <w:name w:val="Unresolved Mention"/>
    <w:basedOn w:val="Absatz-Standardschriftart"/>
    <w:uiPriority w:val="99"/>
    <w:semiHidden/>
    <w:unhideWhenUsed/>
    <w:rsid w:val="003171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81879">
      <w:bodyDiv w:val="1"/>
      <w:marLeft w:val="0"/>
      <w:marRight w:val="0"/>
      <w:marTop w:val="0"/>
      <w:marBottom w:val="0"/>
      <w:divBdr>
        <w:top w:val="none" w:sz="0" w:space="0" w:color="auto"/>
        <w:left w:val="none" w:sz="0" w:space="0" w:color="auto"/>
        <w:bottom w:val="none" w:sz="0" w:space="0" w:color="auto"/>
        <w:right w:val="none" w:sz="0" w:space="0" w:color="auto"/>
      </w:divBdr>
      <w:divsChild>
        <w:div w:id="2040011861">
          <w:marLeft w:val="0"/>
          <w:marRight w:val="0"/>
          <w:marTop w:val="0"/>
          <w:marBottom w:val="0"/>
          <w:divBdr>
            <w:top w:val="none" w:sz="0" w:space="0" w:color="auto"/>
            <w:left w:val="none" w:sz="0" w:space="0" w:color="auto"/>
            <w:bottom w:val="none" w:sz="0" w:space="0" w:color="auto"/>
            <w:right w:val="none" w:sz="0" w:space="0" w:color="auto"/>
          </w:divBdr>
          <w:divsChild>
            <w:div w:id="2064018689">
              <w:marLeft w:val="0"/>
              <w:marRight w:val="0"/>
              <w:marTop w:val="0"/>
              <w:marBottom w:val="0"/>
              <w:divBdr>
                <w:top w:val="none" w:sz="0" w:space="0" w:color="auto"/>
                <w:left w:val="none" w:sz="0" w:space="0" w:color="auto"/>
                <w:bottom w:val="none" w:sz="0" w:space="0" w:color="auto"/>
                <w:right w:val="none" w:sz="0" w:space="0" w:color="auto"/>
              </w:divBdr>
            </w:div>
          </w:divsChild>
        </w:div>
        <w:div w:id="1368947341">
          <w:marLeft w:val="0"/>
          <w:marRight w:val="0"/>
          <w:marTop w:val="0"/>
          <w:marBottom w:val="0"/>
          <w:divBdr>
            <w:top w:val="none" w:sz="0" w:space="0" w:color="auto"/>
            <w:left w:val="none" w:sz="0" w:space="0" w:color="auto"/>
            <w:bottom w:val="none" w:sz="0" w:space="0" w:color="auto"/>
            <w:right w:val="none" w:sz="0" w:space="0" w:color="auto"/>
          </w:divBdr>
          <w:divsChild>
            <w:div w:id="1375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488432">
      <w:bodyDiv w:val="1"/>
      <w:marLeft w:val="0"/>
      <w:marRight w:val="0"/>
      <w:marTop w:val="0"/>
      <w:marBottom w:val="0"/>
      <w:divBdr>
        <w:top w:val="none" w:sz="0" w:space="0" w:color="auto"/>
        <w:left w:val="none" w:sz="0" w:space="0" w:color="auto"/>
        <w:bottom w:val="none" w:sz="0" w:space="0" w:color="auto"/>
        <w:right w:val="none" w:sz="0" w:space="0" w:color="auto"/>
      </w:divBdr>
    </w:div>
    <w:div w:id="397097210">
      <w:bodyDiv w:val="1"/>
      <w:marLeft w:val="0"/>
      <w:marRight w:val="0"/>
      <w:marTop w:val="0"/>
      <w:marBottom w:val="0"/>
      <w:divBdr>
        <w:top w:val="none" w:sz="0" w:space="0" w:color="auto"/>
        <w:left w:val="none" w:sz="0" w:space="0" w:color="auto"/>
        <w:bottom w:val="none" w:sz="0" w:space="0" w:color="auto"/>
        <w:right w:val="none" w:sz="0" w:space="0" w:color="auto"/>
      </w:divBdr>
    </w:div>
    <w:div w:id="765811238">
      <w:bodyDiv w:val="1"/>
      <w:marLeft w:val="0"/>
      <w:marRight w:val="0"/>
      <w:marTop w:val="0"/>
      <w:marBottom w:val="0"/>
      <w:divBdr>
        <w:top w:val="none" w:sz="0" w:space="0" w:color="auto"/>
        <w:left w:val="none" w:sz="0" w:space="0" w:color="auto"/>
        <w:bottom w:val="none" w:sz="0" w:space="0" w:color="auto"/>
        <w:right w:val="none" w:sz="0" w:space="0" w:color="auto"/>
      </w:divBdr>
    </w:div>
    <w:div w:id="1250845953">
      <w:bodyDiv w:val="1"/>
      <w:marLeft w:val="0"/>
      <w:marRight w:val="0"/>
      <w:marTop w:val="0"/>
      <w:marBottom w:val="0"/>
      <w:divBdr>
        <w:top w:val="none" w:sz="0" w:space="0" w:color="auto"/>
        <w:left w:val="none" w:sz="0" w:space="0" w:color="auto"/>
        <w:bottom w:val="none" w:sz="0" w:space="0" w:color="auto"/>
        <w:right w:val="none" w:sz="0" w:space="0" w:color="auto"/>
      </w:divBdr>
    </w:div>
    <w:div w:id="1357344130">
      <w:bodyDiv w:val="1"/>
      <w:marLeft w:val="0"/>
      <w:marRight w:val="0"/>
      <w:marTop w:val="0"/>
      <w:marBottom w:val="0"/>
      <w:divBdr>
        <w:top w:val="none" w:sz="0" w:space="0" w:color="auto"/>
        <w:left w:val="none" w:sz="0" w:space="0" w:color="auto"/>
        <w:bottom w:val="none" w:sz="0" w:space="0" w:color="auto"/>
        <w:right w:val="none" w:sz="0" w:space="0" w:color="auto"/>
      </w:divBdr>
      <w:divsChild>
        <w:div w:id="804546516">
          <w:marLeft w:val="0"/>
          <w:marRight w:val="0"/>
          <w:marTop w:val="0"/>
          <w:marBottom w:val="0"/>
          <w:divBdr>
            <w:top w:val="none" w:sz="0" w:space="0" w:color="auto"/>
            <w:left w:val="none" w:sz="0" w:space="0" w:color="auto"/>
            <w:bottom w:val="none" w:sz="0" w:space="0" w:color="auto"/>
            <w:right w:val="none" w:sz="0" w:space="0" w:color="auto"/>
          </w:divBdr>
          <w:divsChild>
            <w:div w:id="1478065075">
              <w:marLeft w:val="0"/>
              <w:marRight w:val="0"/>
              <w:marTop w:val="0"/>
              <w:marBottom w:val="0"/>
              <w:divBdr>
                <w:top w:val="none" w:sz="0" w:space="0" w:color="auto"/>
                <w:left w:val="none" w:sz="0" w:space="0" w:color="auto"/>
                <w:bottom w:val="none" w:sz="0" w:space="0" w:color="auto"/>
                <w:right w:val="none" w:sz="0" w:space="0" w:color="auto"/>
              </w:divBdr>
            </w:div>
          </w:divsChild>
        </w:div>
        <w:div w:id="1474561413">
          <w:marLeft w:val="0"/>
          <w:marRight w:val="0"/>
          <w:marTop w:val="0"/>
          <w:marBottom w:val="0"/>
          <w:divBdr>
            <w:top w:val="none" w:sz="0" w:space="0" w:color="auto"/>
            <w:left w:val="none" w:sz="0" w:space="0" w:color="auto"/>
            <w:bottom w:val="none" w:sz="0" w:space="0" w:color="auto"/>
            <w:right w:val="none" w:sz="0" w:space="0" w:color="auto"/>
          </w:divBdr>
          <w:divsChild>
            <w:div w:id="158303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5484569" TargetMode="External"/><Relationship Id="rId5" Type="http://schemas.openxmlformats.org/officeDocument/2006/relationships/hyperlink" Target="https://www.klavierfestival.de/konzerte/mosaik-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3668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24</cp:revision>
  <dcterms:created xsi:type="dcterms:W3CDTF">2025-01-27T15:25:00Z</dcterms:created>
  <dcterms:modified xsi:type="dcterms:W3CDTF">2025-02-04T13:08:00Z</dcterms:modified>
</cp:coreProperties>
</file>