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414A78" w14:textId="322A5056" w:rsidR="00A605C8" w:rsidRDefault="00A605C8" w:rsidP="00B73232">
      <w:pPr>
        <w:pStyle w:val="KeinLeerraum"/>
        <w:rPr>
          <w:b/>
          <w:sz w:val="32"/>
          <w:szCs w:val="32"/>
        </w:rPr>
      </w:pPr>
      <w:r w:rsidRPr="00A605C8">
        <w:rPr>
          <w:b/>
          <w:sz w:val="32"/>
          <w:szCs w:val="32"/>
        </w:rPr>
        <w:t xml:space="preserve">Vijay </w:t>
      </w:r>
      <w:proofErr w:type="spellStart"/>
      <w:r w:rsidRPr="00A605C8">
        <w:rPr>
          <w:b/>
          <w:sz w:val="32"/>
          <w:szCs w:val="32"/>
        </w:rPr>
        <w:t>Iyer</w:t>
      </w:r>
      <w:proofErr w:type="spellEnd"/>
      <w:r>
        <w:rPr>
          <w:b/>
          <w:sz w:val="32"/>
          <w:szCs w:val="32"/>
        </w:rPr>
        <w:t xml:space="preserve"> </w:t>
      </w:r>
      <w:r w:rsidR="00962E49">
        <w:rPr>
          <w:b/>
          <w:sz w:val="32"/>
          <w:szCs w:val="32"/>
        </w:rPr>
        <w:t>Trio</w:t>
      </w:r>
    </w:p>
    <w:p w14:paraId="0F3D938B" w14:textId="77777777" w:rsidR="00A605C8" w:rsidRDefault="00A605C8" w:rsidP="00B73232">
      <w:pPr>
        <w:pStyle w:val="KeinLeerraum"/>
        <w:rPr>
          <w:b/>
        </w:rPr>
      </w:pPr>
      <w:r w:rsidRPr="00A605C8">
        <w:rPr>
          <w:b/>
        </w:rPr>
        <w:t>Fr. 04. Juli</w:t>
      </w:r>
      <w:r w:rsidRPr="00A605C8">
        <w:rPr>
          <w:b/>
        </w:rPr>
        <w:cr/>
        <w:t>Essen</w:t>
      </w:r>
      <w:r w:rsidRPr="00A605C8">
        <w:rPr>
          <w:b/>
        </w:rPr>
        <w:cr/>
        <w:t xml:space="preserve">Messe Essen, </w:t>
      </w:r>
      <w:proofErr w:type="spellStart"/>
      <w:r w:rsidRPr="00A605C8">
        <w:rPr>
          <w:b/>
        </w:rPr>
        <w:t>Congress</w:t>
      </w:r>
      <w:proofErr w:type="spellEnd"/>
      <w:r w:rsidRPr="00A605C8">
        <w:rPr>
          <w:b/>
        </w:rPr>
        <w:t xml:space="preserve"> Center Ost</w:t>
      </w:r>
    </w:p>
    <w:p w14:paraId="6A3CC932" w14:textId="3A9895AB" w:rsidR="00B73232" w:rsidRDefault="00A605C8" w:rsidP="00B73232">
      <w:pPr>
        <w:pStyle w:val="KeinLeerraum"/>
        <w:rPr>
          <w:b/>
        </w:rPr>
      </w:pPr>
      <w:r w:rsidRPr="00A605C8">
        <w:rPr>
          <w:b/>
        </w:rPr>
        <w:t>20 Uhr, ohne Pause</w:t>
      </w:r>
      <w:r w:rsidRPr="00A605C8">
        <w:rPr>
          <w:b/>
        </w:rPr>
        <w:cr/>
      </w:r>
    </w:p>
    <w:p w14:paraId="0AB2951F" w14:textId="6E272582" w:rsidR="00962E49" w:rsidRDefault="00962E49" w:rsidP="00B73232">
      <w:pPr>
        <w:pStyle w:val="KeinLeerraum"/>
      </w:pPr>
      <w:r w:rsidRPr="00962E49">
        <w:t>Reihe „Jazz Piano“</w:t>
      </w:r>
    </w:p>
    <w:p w14:paraId="6ED6EA73" w14:textId="45ED392F" w:rsidR="00D100F9" w:rsidRDefault="00D100F9" w:rsidP="00B73232">
      <w:pPr>
        <w:pStyle w:val="KeinLeerraum"/>
      </w:pPr>
    </w:p>
    <w:p w14:paraId="4D93225A" w14:textId="2CDA9C47" w:rsidR="00D100F9" w:rsidRDefault="00D100F9" w:rsidP="00D100F9">
      <w:pPr>
        <w:pStyle w:val="KeinLeerraum"/>
      </w:pPr>
      <w:r>
        <w:t xml:space="preserve">Vijay </w:t>
      </w:r>
      <w:proofErr w:type="spellStart"/>
      <w:r>
        <w:t>Iyer</w:t>
      </w:r>
      <w:bookmarkStart w:id="0" w:name="_GoBack"/>
      <w:bookmarkEnd w:id="0"/>
      <w:proofErr w:type="spellEnd"/>
    </w:p>
    <w:p w14:paraId="2099C511" w14:textId="77777777" w:rsidR="00D100F9" w:rsidRDefault="00D100F9" w:rsidP="00D100F9">
      <w:pPr>
        <w:pStyle w:val="KeinLeerraum"/>
      </w:pPr>
      <w:r>
        <w:t>Linda May Han Oh (Bass)</w:t>
      </w:r>
    </w:p>
    <w:p w14:paraId="38B7A035" w14:textId="4629E602" w:rsidR="00D100F9" w:rsidRPr="00962E49" w:rsidRDefault="00D100F9" w:rsidP="00D100F9">
      <w:pPr>
        <w:pStyle w:val="KeinLeerraum"/>
      </w:pPr>
      <w:r>
        <w:t>Jeremy Dutton (Schlagzeug)</w:t>
      </w:r>
    </w:p>
    <w:p w14:paraId="4EDB6A9F" w14:textId="77777777" w:rsidR="00962E49" w:rsidRPr="00962E49" w:rsidRDefault="00962E49" w:rsidP="00B73232">
      <w:pPr>
        <w:pStyle w:val="KeinLeerraum"/>
      </w:pPr>
    </w:p>
    <w:p w14:paraId="38FF8158" w14:textId="77777777" w:rsidR="00B73232" w:rsidRPr="00B73232" w:rsidRDefault="00B73232" w:rsidP="00B73232">
      <w:pPr>
        <w:pStyle w:val="KeinLeerraum"/>
        <w:rPr>
          <w:b/>
        </w:rPr>
      </w:pPr>
      <w:r w:rsidRPr="00B73232">
        <w:rPr>
          <w:b/>
        </w:rPr>
        <w:t>Link Website Klavier-Festival Ruhr:</w:t>
      </w:r>
    </w:p>
    <w:p w14:paraId="7223ECA1" w14:textId="0CE05A4D" w:rsidR="00B73232" w:rsidRDefault="00D100F9" w:rsidP="00B73232">
      <w:pPr>
        <w:pStyle w:val="KeinLeerraum"/>
      </w:pPr>
      <w:hyperlink r:id="rId5" w:history="1">
        <w:r w:rsidR="00962E49" w:rsidRPr="00837925">
          <w:rPr>
            <w:rStyle w:val="Hyperlink"/>
          </w:rPr>
          <w:t>https://www.klavierfestival.de/konzerte/vijay-iyer-trio-2025/</w:t>
        </w:r>
      </w:hyperlink>
      <w:r w:rsidR="00962E49">
        <w:t xml:space="preserve"> </w:t>
      </w:r>
    </w:p>
    <w:p w14:paraId="15F4EC02" w14:textId="77777777" w:rsidR="00962E49" w:rsidRPr="00B73232" w:rsidRDefault="00962E49"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4B7F6C6D" w14:textId="60E19D58" w:rsidR="00B73232" w:rsidRPr="00A605C8" w:rsidRDefault="00D100F9" w:rsidP="00B73232">
      <w:pPr>
        <w:pStyle w:val="KeinLeerraum"/>
      </w:pPr>
      <w:hyperlink r:id="rId6" w:history="1">
        <w:r w:rsidR="00A605C8" w:rsidRPr="00843B9B">
          <w:rPr>
            <w:rStyle w:val="Hyperlink"/>
          </w:rPr>
          <w:t>https://tickets.klavierfestival.de/selection/event/date?productId=10229235484557</w:t>
        </w:r>
      </w:hyperlink>
      <w:r w:rsidR="00A605C8">
        <w:t xml:space="preserve"> </w:t>
      </w:r>
    </w:p>
    <w:p w14:paraId="726F6225"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41D821D4" w:rsidR="00B73232" w:rsidRPr="00A605C8" w:rsidRDefault="00A605C8" w:rsidP="00B73232">
      <w:pPr>
        <w:pStyle w:val="KeinLeerraum"/>
      </w:pPr>
      <w:r>
        <w:t>-</w:t>
      </w:r>
    </w:p>
    <w:p w14:paraId="52A8BB63" w14:textId="77777777" w:rsidR="00B73232" w:rsidRPr="00B73232" w:rsidRDefault="00B73232" w:rsidP="00B73232">
      <w:pPr>
        <w:pStyle w:val="KeinLeerraum"/>
        <w:rPr>
          <w:b/>
        </w:rPr>
      </w:pPr>
    </w:p>
    <w:p w14:paraId="2E29972A" w14:textId="77777777" w:rsidR="00B73232" w:rsidRPr="00B73232" w:rsidRDefault="00B73232" w:rsidP="00B73232">
      <w:pPr>
        <w:pStyle w:val="KeinLeerraum"/>
        <w:rPr>
          <w:b/>
        </w:rPr>
      </w:pPr>
      <w:r w:rsidRPr="00B73232">
        <w:rPr>
          <w:b/>
        </w:rPr>
        <w:t>Info:</w:t>
      </w:r>
    </w:p>
    <w:p w14:paraId="0FBA5197" w14:textId="77777777" w:rsidR="00A605C8" w:rsidRDefault="00A605C8" w:rsidP="00A605C8">
      <w:pPr>
        <w:pStyle w:val="KeinLeerraum"/>
      </w:pPr>
      <w:r>
        <w:t xml:space="preserve">Vijay </w:t>
      </w:r>
      <w:proofErr w:type="spellStart"/>
      <w:r>
        <w:t>Iyer</w:t>
      </w:r>
      <w:proofErr w:type="spellEnd"/>
      <w:r>
        <w:t xml:space="preserve"> ist eine Ikone des zeitgenössischen Jazz. Was der experimentierfreudige Pianist spielt, wird gehört, diskutiert und gefeiert. Als Komponist hat </w:t>
      </w:r>
      <w:proofErr w:type="spellStart"/>
      <w:r>
        <w:t>Iyer</w:t>
      </w:r>
      <w:proofErr w:type="spellEnd"/>
      <w:r>
        <w:t xml:space="preserve"> auch viel Erfahrung in der Arbeit mit klassischen Klangkörpern. Aber im Zentrum seines musikalischen Schaffens steht sein Trio.</w:t>
      </w:r>
    </w:p>
    <w:p w14:paraId="79D8C29A" w14:textId="77777777" w:rsidR="00A605C8" w:rsidRDefault="00A605C8" w:rsidP="00A605C8">
      <w:pPr>
        <w:pStyle w:val="KeinLeerraum"/>
      </w:pPr>
    </w:p>
    <w:p w14:paraId="03D4F732" w14:textId="0BAE895B" w:rsidR="00842981" w:rsidRPr="00A605C8" w:rsidRDefault="00A605C8" w:rsidP="00A605C8">
      <w:pPr>
        <w:pStyle w:val="KeinLeerraum"/>
      </w:pPr>
      <w:r>
        <w:t xml:space="preserve">Damit bezieht er sich, neben dem Löwenanteil eigener Stücke, auf ein großes amerikanisches Repertoire, von Cole Porter über Stevie Wonder bis Roscoe Mitchell, und kehrt daran spannende neue Aspekte hervor. Oft macht sich </w:t>
      </w:r>
      <w:proofErr w:type="spellStart"/>
      <w:r>
        <w:t>Iyer</w:t>
      </w:r>
      <w:proofErr w:type="spellEnd"/>
      <w:r>
        <w:t xml:space="preserve"> Gedanken über die US-Gesellschaft; das unruhige Grundgefühl dieser Beziehung zum eigenen Land beeinflusse ihn als Künstler, sagt er. Aber man ­könne mit Musik emotionale, geistige und sogar politische Gemeinschaft stiften: „Das ist für mich die wahre Geschichte des Jazz.“</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7BDE073D" w14:textId="5660D10A" w:rsidR="00B73232" w:rsidRPr="00B73232" w:rsidRDefault="00A605C8" w:rsidP="00B73232">
      <w:pPr>
        <w:pStyle w:val="KeinLeerraum"/>
        <w:rPr>
          <w:b/>
        </w:rPr>
      </w:pPr>
      <w:r w:rsidRPr="00A605C8">
        <w:t xml:space="preserve">Von der New York Times als „soziales Gewissen, Multimedia-Kollaborateur, Systembauer, Rhapsode, historischer Denker und multikulturelles Tor“ beschrieben, hat sich der Komponist und Pianist Vijay </w:t>
      </w:r>
      <w:proofErr w:type="spellStart"/>
      <w:r w:rsidRPr="00A605C8">
        <w:t>Iyer</w:t>
      </w:r>
      <w:proofErr w:type="spellEnd"/>
      <w:r w:rsidRPr="00A605C8">
        <w:t xml:space="preserve"> einen Platz als einer der führenden Musikschaffenden seiner Generation verdient. Zu seinen Auszeichnungen gehören ein MacArthur Fellowship, ein Doris Duke Performing Artist Award, ein United States Artist Fellowship, drei Grammy-Nominierungen sowie zwei ECHOs. </w:t>
      </w:r>
      <w:proofErr w:type="gramStart"/>
      <w:r w:rsidRPr="00A605C8">
        <w:t>Auf seinem neuestes Album</w:t>
      </w:r>
      <w:proofErr w:type="gramEnd"/>
      <w:r w:rsidRPr="00A605C8">
        <w:t xml:space="preserve"> „</w:t>
      </w:r>
      <w:proofErr w:type="spellStart"/>
      <w:r w:rsidRPr="00A605C8">
        <w:t>Compassion</w:t>
      </w:r>
      <w:proofErr w:type="spellEnd"/>
      <w:r w:rsidRPr="00A605C8">
        <w:t xml:space="preserve">“ (2024) präsentiert er zum zweiten Mal sein viel gefeiertes Trio mit dem Schlagzeuger </w:t>
      </w:r>
      <w:proofErr w:type="spellStart"/>
      <w:r w:rsidRPr="00A605C8">
        <w:t>Tyshawn</w:t>
      </w:r>
      <w:proofErr w:type="spellEnd"/>
      <w:r w:rsidRPr="00A605C8">
        <w:t xml:space="preserve"> </w:t>
      </w:r>
      <w:proofErr w:type="spellStart"/>
      <w:r w:rsidRPr="00A605C8">
        <w:t>Sorey</w:t>
      </w:r>
      <w:proofErr w:type="spellEnd"/>
      <w:r w:rsidRPr="00A605C8">
        <w:t xml:space="preserve"> und der Bassistin Linda May Han Oh. Die New York Times stellte fest: „Es ist, als ob diese Band sowohl verführen als auch irritieren möchte, indem sie dir alles nimmt außer der Fähigkeit, selbst zu denken und zu sehen.“</w:t>
      </w:r>
    </w:p>
    <w:p w14:paraId="0FC89956" w14:textId="77777777" w:rsidR="00B73232" w:rsidRPr="00B73232" w:rsidRDefault="00B73232" w:rsidP="00B73232">
      <w:pPr>
        <w:pStyle w:val="KeinLeerraum"/>
        <w:rPr>
          <w:b/>
        </w:rPr>
      </w:pPr>
    </w:p>
    <w:p w14:paraId="31140309" w14:textId="27FBB34B" w:rsidR="00F90838" w:rsidRDefault="00B73232" w:rsidP="00B73232">
      <w:pPr>
        <w:pStyle w:val="KeinLeerraum"/>
        <w:rPr>
          <w:b/>
        </w:rPr>
      </w:pPr>
      <w:r w:rsidRPr="00B73232">
        <w:rPr>
          <w:b/>
        </w:rPr>
        <w:t>Sponsoren:</w:t>
      </w:r>
    </w:p>
    <w:p w14:paraId="7E1A1C82" w14:textId="28958776" w:rsidR="00A605C8" w:rsidRPr="00A605C8" w:rsidRDefault="00A605C8" w:rsidP="00B73232">
      <w:pPr>
        <w:pStyle w:val="KeinLeerraum"/>
      </w:pPr>
      <w:r w:rsidRPr="00A605C8">
        <w:t>Messe Essen</w:t>
      </w:r>
    </w:p>
    <w:sectPr w:rsidR="00A605C8" w:rsidRPr="00A60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255F3E"/>
    <w:rsid w:val="002F6789"/>
    <w:rsid w:val="00377E79"/>
    <w:rsid w:val="003D71C5"/>
    <w:rsid w:val="003F2970"/>
    <w:rsid w:val="00427BD8"/>
    <w:rsid w:val="005266A7"/>
    <w:rsid w:val="00723C9E"/>
    <w:rsid w:val="00727EBD"/>
    <w:rsid w:val="00842981"/>
    <w:rsid w:val="00917F43"/>
    <w:rsid w:val="0096057C"/>
    <w:rsid w:val="00962E49"/>
    <w:rsid w:val="00A018A8"/>
    <w:rsid w:val="00A605C8"/>
    <w:rsid w:val="00AA795F"/>
    <w:rsid w:val="00B73232"/>
    <w:rsid w:val="00D100F9"/>
    <w:rsid w:val="00D10350"/>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605C8"/>
    <w:rPr>
      <w:color w:val="0563C1" w:themeColor="hyperlink"/>
      <w:u w:val="single"/>
    </w:rPr>
  </w:style>
  <w:style w:type="character" w:styleId="NichtaufgelsteErwhnung">
    <w:name w:val="Unresolved Mention"/>
    <w:basedOn w:val="Absatz-Standardschriftart"/>
    <w:uiPriority w:val="99"/>
    <w:semiHidden/>
    <w:unhideWhenUsed/>
    <w:rsid w:val="00A60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56977">
      <w:bodyDiv w:val="1"/>
      <w:marLeft w:val="0"/>
      <w:marRight w:val="0"/>
      <w:marTop w:val="0"/>
      <w:marBottom w:val="0"/>
      <w:divBdr>
        <w:top w:val="none" w:sz="0" w:space="0" w:color="auto"/>
        <w:left w:val="none" w:sz="0" w:space="0" w:color="auto"/>
        <w:bottom w:val="none" w:sz="0" w:space="0" w:color="auto"/>
        <w:right w:val="none" w:sz="0" w:space="0" w:color="auto"/>
      </w:divBdr>
      <w:divsChild>
        <w:div w:id="640691779">
          <w:marLeft w:val="0"/>
          <w:marRight w:val="0"/>
          <w:marTop w:val="0"/>
          <w:marBottom w:val="0"/>
          <w:divBdr>
            <w:top w:val="none" w:sz="0" w:space="0" w:color="auto"/>
            <w:left w:val="none" w:sz="0" w:space="0" w:color="auto"/>
            <w:bottom w:val="none" w:sz="0" w:space="0" w:color="auto"/>
            <w:right w:val="none" w:sz="0" w:space="0" w:color="auto"/>
          </w:divBdr>
          <w:divsChild>
            <w:div w:id="788164930">
              <w:marLeft w:val="0"/>
              <w:marRight w:val="0"/>
              <w:marTop w:val="0"/>
              <w:marBottom w:val="0"/>
              <w:divBdr>
                <w:top w:val="none" w:sz="0" w:space="0" w:color="auto"/>
                <w:left w:val="none" w:sz="0" w:space="0" w:color="auto"/>
                <w:bottom w:val="none" w:sz="0" w:space="0" w:color="auto"/>
                <w:right w:val="none" w:sz="0" w:space="0" w:color="auto"/>
              </w:divBdr>
            </w:div>
          </w:divsChild>
        </w:div>
        <w:div w:id="367950837">
          <w:marLeft w:val="0"/>
          <w:marRight w:val="0"/>
          <w:marTop w:val="0"/>
          <w:marBottom w:val="0"/>
          <w:divBdr>
            <w:top w:val="none" w:sz="0" w:space="0" w:color="auto"/>
            <w:left w:val="none" w:sz="0" w:space="0" w:color="auto"/>
            <w:bottom w:val="none" w:sz="0" w:space="0" w:color="auto"/>
            <w:right w:val="none" w:sz="0" w:space="0" w:color="auto"/>
          </w:divBdr>
          <w:divsChild>
            <w:div w:id="176372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5484557" TargetMode="External"/><Relationship Id="rId5" Type="http://schemas.openxmlformats.org/officeDocument/2006/relationships/hyperlink" Target="https://www.klavierfestival.de/konzerte/vijay-iyer-trio-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1903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2025-02-04T12:12:00Z</dcterms:modified>
</cp:coreProperties>
</file>